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D04" w:rsidRDefault="00E51D04" w:rsidP="00E51D04">
      <w:pPr>
        <w:spacing w:line="480" w:lineRule="auto"/>
        <w:jc w:val="center"/>
        <w:rPr>
          <w:rFonts w:ascii="Times New Roman" w:hAnsi="Times New Roman" w:cs="Times New Roman"/>
          <w:sz w:val="24"/>
          <w:szCs w:val="24"/>
        </w:rPr>
      </w:pPr>
    </w:p>
    <w:p w:rsidR="00E51D04" w:rsidRDefault="00E51D04" w:rsidP="00E51D04">
      <w:pPr>
        <w:spacing w:line="480" w:lineRule="auto"/>
        <w:jc w:val="center"/>
        <w:rPr>
          <w:rFonts w:ascii="Times New Roman" w:hAnsi="Times New Roman" w:cs="Times New Roman"/>
          <w:sz w:val="24"/>
          <w:szCs w:val="24"/>
        </w:rPr>
      </w:pPr>
    </w:p>
    <w:p w:rsidR="00E51D04" w:rsidRDefault="00E51D04" w:rsidP="00E51D04">
      <w:pPr>
        <w:spacing w:line="480" w:lineRule="auto"/>
        <w:jc w:val="center"/>
        <w:rPr>
          <w:rFonts w:ascii="Times New Roman" w:hAnsi="Times New Roman" w:cs="Times New Roman"/>
          <w:sz w:val="24"/>
          <w:szCs w:val="24"/>
        </w:rPr>
      </w:pPr>
    </w:p>
    <w:p w:rsidR="00E51D04" w:rsidRDefault="00E51D04" w:rsidP="00E51D04">
      <w:pPr>
        <w:spacing w:line="480" w:lineRule="auto"/>
        <w:jc w:val="center"/>
        <w:rPr>
          <w:rFonts w:ascii="Times New Roman" w:hAnsi="Times New Roman" w:cs="Times New Roman"/>
          <w:sz w:val="24"/>
          <w:szCs w:val="24"/>
        </w:rPr>
      </w:pPr>
    </w:p>
    <w:p w:rsidR="00E51D04" w:rsidRDefault="00E51D04" w:rsidP="00E51D04">
      <w:pPr>
        <w:spacing w:line="480" w:lineRule="auto"/>
        <w:jc w:val="center"/>
        <w:rPr>
          <w:rFonts w:ascii="Times New Roman" w:hAnsi="Times New Roman" w:cs="Times New Roman"/>
          <w:sz w:val="24"/>
          <w:szCs w:val="24"/>
        </w:rPr>
      </w:pPr>
    </w:p>
    <w:p w:rsidR="00E51D04" w:rsidRDefault="00E51D04" w:rsidP="00E51D04">
      <w:pPr>
        <w:spacing w:line="480" w:lineRule="auto"/>
        <w:jc w:val="center"/>
        <w:rPr>
          <w:rFonts w:ascii="Times New Roman" w:hAnsi="Times New Roman" w:cs="Times New Roman"/>
          <w:sz w:val="24"/>
          <w:szCs w:val="24"/>
        </w:rPr>
      </w:pPr>
    </w:p>
    <w:p w:rsidR="00E51D04" w:rsidRDefault="00E51D04" w:rsidP="00E51D04">
      <w:pPr>
        <w:spacing w:line="480" w:lineRule="auto"/>
        <w:jc w:val="center"/>
        <w:rPr>
          <w:rFonts w:ascii="Times New Roman" w:hAnsi="Times New Roman" w:cs="Times New Roman"/>
          <w:sz w:val="24"/>
          <w:szCs w:val="24"/>
        </w:rPr>
      </w:pPr>
    </w:p>
    <w:p w:rsidR="00E51D04" w:rsidRDefault="00E51D04" w:rsidP="00E51D0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Rhetorical </w:t>
      </w:r>
      <w:r w:rsidR="00A90B33">
        <w:rPr>
          <w:rFonts w:ascii="Times New Roman" w:hAnsi="Times New Roman" w:cs="Times New Roman"/>
          <w:sz w:val="24"/>
          <w:szCs w:val="24"/>
        </w:rPr>
        <w:t xml:space="preserve">Analysis of </w:t>
      </w:r>
      <w:r>
        <w:rPr>
          <w:rFonts w:ascii="Times New Roman" w:hAnsi="Times New Roman" w:cs="Times New Roman"/>
          <w:sz w:val="24"/>
          <w:szCs w:val="24"/>
        </w:rPr>
        <w:t xml:space="preserve">President Trump’s Immigration </w:t>
      </w:r>
      <w:r w:rsidR="00A90B33">
        <w:rPr>
          <w:rFonts w:ascii="Times New Roman" w:hAnsi="Times New Roman" w:cs="Times New Roman"/>
          <w:sz w:val="24"/>
          <w:szCs w:val="24"/>
        </w:rPr>
        <w:t>Policy</w:t>
      </w:r>
    </w:p>
    <w:p w:rsidR="00E51D04" w:rsidRDefault="00E51D04" w:rsidP="00157D9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51D04" w:rsidRDefault="00E51D04" w:rsidP="00E51D0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51D04" w:rsidRDefault="00C676BE" w:rsidP="00E51D0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E51D04" w:rsidRDefault="00E51D04" w:rsidP="00157D9B">
      <w:pPr>
        <w:spacing w:line="480" w:lineRule="auto"/>
        <w:jc w:val="center"/>
        <w:rPr>
          <w:rFonts w:ascii="Times New Roman" w:hAnsi="Times New Roman" w:cs="Times New Roman"/>
          <w:sz w:val="24"/>
          <w:szCs w:val="24"/>
        </w:rPr>
      </w:pPr>
    </w:p>
    <w:p w:rsidR="00E51D04" w:rsidRDefault="00E51D04" w:rsidP="00157D9B">
      <w:pPr>
        <w:spacing w:line="480" w:lineRule="auto"/>
        <w:jc w:val="center"/>
        <w:rPr>
          <w:rFonts w:ascii="Times New Roman" w:hAnsi="Times New Roman" w:cs="Times New Roman"/>
          <w:sz w:val="24"/>
          <w:szCs w:val="24"/>
        </w:rPr>
      </w:pPr>
    </w:p>
    <w:p w:rsidR="008639E7" w:rsidRDefault="008639E7" w:rsidP="00157D9B">
      <w:pPr>
        <w:spacing w:line="480" w:lineRule="auto"/>
        <w:jc w:val="center"/>
        <w:rPr>
          <w:rFonts w:ascii="Times New Roman" w:hAnsi="Times New Roman" w:cs="Times New Roman"/>
          <w:sz w:val="24"/>
          <w:szCs w:val="24"/>
        </w:rPr>
      </w:pPr>
    </w:p>
    <w:p w:rsidR="008639E7" w:rsidRDefault="008639E7" w:rsidP="00157D9B">
      <w:pPr>
        <w:spacing w:line="480" w:lineRule="auto"/>
        <w:jc w:val="center"/>
        <w:rPr>
          <w:rFonts w:ascii="Times New Roman" w:hAnsi="Times New Roman" w:cs="Times New Roman"/>
          <w:sz w:val="24"/>
          <w:szCs w:val="24"/>
        </w:rPr>
      </w:pPr>
    </w:p>
    <w:p w:rsidR="008639E7" w:rsidRDefault="008639E7" w:rsidP="00157D9B">
      <w:pPr>
        <w:spacing w:line="480" w:lineRule="auto"/>
        <w:jc w:val="center"/>
        <w:rPr>
          <w:rFonts w:ascii="Times New Roman" w:hAnsi="Times New Roman" w:cs="Times New Roman"/>
          <w:sz w:val="24"/>
          <w:szCs w:val="24"/>
        </w:rPr>
      </w:pPr>
    </w:p>
    <w:p w:rsidR="008639E7" w:rsidRDefault="008639E7" w:rsidP="00157D9B">
      <w:pPr>
        <w:spacing w:line="480" w:lineRule="auto"/>
        <w:jc w:val="center"/>
        <w:rPr>
          <w:rFonts w:ascii="Times New Roman" w:hAnsi="Times New Roman" w:cs="Times New Roman"/>
          <w:sz w:val="24"/>
          <w:szCs w:val="24"/>
        </w:rPr>
      </w:pPr>
    </w:p>
    <w:p w:rsidR="00E51D04" w:rsidRDefault="00E51D04" w:rsidP="00157D9B">
      <w:pPr>
        <w:spacing w:line="480" w:lineRule="auto"/>
        <w:jc w:val="center"/>
        <w:rPr>
          <w:rFonts w:ascii="Times New Roman" w:hAnsi="Times New Roman" w:cs="Times New Roman"/>
          <w:sz w:val="24"/>
          <w:szCs w:val="24"/>
        </w:rPr>
      </w:pPr>
    </w:p>
    <w:p w:rsidR="00157D9B" w:rsidRDefault="00157D9B" w:rsidP="00157D9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Rhetorical </w:t>
      </w:r>
      <w:r w:rsidR="003A5A0A">
        <w:rPr>
          <w:rFonts w:ascii="Times New Roman" w:hAnsi="Times New Roman" w:cs="Times New Roman"/>
          <w:sz w:val="24"/>
          <w:szCs w:val="24"/>
        </w:rPr>
        <w:t xml:space="preserve">Analysis of </w:t>
      </w:r>
      <w:r>
        <w:rPr>
          <w:rFonts w:ascii="Times New Roman" w:hAnsi="Times New Roman" w:cs="Times New Roman"/>
          <w:sz w:val="24"/>
          <w:szCs w:val="24"/>
        </w:rPr>
        <w:t xml:space="preserve">President Trump’s Immigration </w:t>
      </w:r>
      <w:r w:rsidR="003A5A0A">
        <w:rPr>
          <w:rFonts w:ascii="Times New Roman" w:hAnsi="Times New Roman" w:cs="Times New Roman"/>
          <w:sz w:val="24"/>
          <w:szCs w:val="24"/>
        </w:rPr>
        <w:t>Policy</w:t>
      </w:r>
    </w:p>
    <w:p w:rsidR="00FF2998" w:rsidRPr="00921AAB" w:rsidRDefault="00FF2998" w:rsidP="00C676BE">
      <w:pPr>
        <w:spacing w:line="480" w:lineRule="auto"/>
        <w:ind w:firstLine="720"/>
        <w:jc w:val="both"/>
        <w:rPr>
          <w:rFonts w:ascii="Times New Roman" w:hAnsi="Times New Roman" w:cs="Times New Roman"/>
          <w:sz w:val="24"/>
          <w:szCs w:val="24"/>
        </w:rPr>
      </w:pPr>
      <w:r w:rsidRPr="00921AAB">
        <w:rPr>
          <w:rFonts w:ascii="Times New Roman" w:hAnsi="Times New Roman" w:cs="Times New Roman"/>
          <w:sz w:val="24"/>
          <w:szCs w:val="24"/>
        </w:rPr>
        <w:t xml:space="preserve">The immigration policy of the </w:t>
      </w:r>
      <w:r w:rsidR="00E04B85" w:rsidRPr="00921AAB">
        <w:rPr>
          <w:rFonts w:ascii="Times New Roman" w:hAnsi="Times New Roman" w:cs="Times New Roman"/>
          <w:sz w:val="24"/>
          <w:szCs w:val="24"/>
        </w:rPr>
        <w:t>United States</w:t>
      </w:r>
      <w:r w:rsidRPr="00921AAB">
        <w:rPr>
          <w:rFonts w:ascii="Times New Roman" w:hAnsi="Times New Roman" w:cs="Times New Roman"/>
          <w:sz w:val="24"/>
          <w:szCs w:val="24"/>
        </w:rPr>
        <w:t xml:space="preserve"> has been contested along party lines. Many at times immigrants have been found in the middle of con</w:t>
      </w:r>
      <w:r w:rsidR="007646A8" w:rsidRPr="00921AAB">
        <w:rPr>
          <w:rFonts w:ascii="Times New Roman" w:hAnsi="Times New Roman" w:cs="Times New Roman"/>
          <w:sz w:val="24"/>
          <w:szCs w:val="24"/>
        </w:rPr>
        <w:t>troversies propagated by the two</w:t>
      </w:r>
      <w:r w:rsidRPr="00921AAB">
        <w:rPr>
          <w:rFonts w:ascii="Times New Roman" w:hAnsi="Times New Roman" w:cs="Times New Roman"/>
          <w:sz w:val="24"/>
          <w:szCs w:val="24"/>
        </w:rPr>
        <w:t xml:space="preserve"> largest </w:t>
      </w:r>
      <w:r w:rsidR="007646A8" w:rsidRPr="00921AAB">
        <w:rPr>
          <w:rFonts w:ascii="Times New Roman" w:hAnsi="Times New Roman" w:cs="Times New Roman"/>
          <w:sz w:val="24"/>
          <w:szCs w:val="24"/>
        </w:rPr>
        <w:t>political</w:t>
      </w:r>
      <w:r w:rsidRPr="00921AAB">
        <w:rPr>
          <w:rFonts w:ascii="Times New Roman" w:hAnsi="Times New Roman" w:cs="Times New Roman"/>
          <w:sz w:val="24"/>
          <w:szCs w:val="24"/>
        </w:rPr>
        <w:t xml:space="preserve"> divides of the </w:t>
      </w:r>
      <w:r w:rsidR="00E04B85" w:rsidRPr="00921AAB">
        <w:rPr>
          <w:rFonts w:ascii="Times New Roman" w:hAnsi="Times New Roman" w:cs="Times New Roman"/>
          <w:sz w:val="24"/>
          <w:szCs w:val="24"/>
        </w:rPr>
        <w:t>United States</w:t>
      </w:r>
      <w:r w:rsidRPr="00921AAB">
        <w:rPr>
          <w:rFonts w:ascii="Times New Roman" w:hAnsi="Times New Roman" w:cs="Times New Roman"/>
          <w:sz w:val="24"/>
          <w:szCs w:val="24"/>
        </w:rPr>
        <w:t xml:space="preserve">. </w:t>
      </w:r>
      <w:r w:rsidR="00E04B85" w:rsidRPr="00921AAB">
        <w:rPr>
          <w:rFonts w:ascii="Times New Roman" w:hAnsi="Times New Roman" w:cs="Times New Roman"/>
          <w:sz w:val="24"/>
          <w:szCs w:val="24"/>
        </w:rPr>
        <w:t>The</w:t>
      </w:r>
      <w:r w:rsidRPr="00921AAB">
        <w:rPr>
          <w:rFonts w:ascii="Times New Roman" w:hAnsi="Times New Roman" w:cs="Times New Roman"/>
          <w:sz w:val="24"/>
          <w:szCs w:val="24"/>
        </w:rPr>
        <w:t xml:space="preserve"> democrats and republicans have </w:t>
      </w:r>
      <w:r w:rsidR="007646A8" w:rsidRPr="00921AAB">
        <w:rPr>
          <w:rFonts w:ascii="Times New Roman" w:hAnsi="Times New Roman" w:cs="Times New Roman"/>
          <w:sz w:val="24"/>
          <w:szCs w:val="24"/>
        </w:rPr>
        <w:t>distinct</w:t>
      </w:r>
      <w:r w:rsidRPr="00921AAB">
        <w:rPr>
          <w:rFonts w:ascii="Times New Roman" w:hAnsi="Times New Roman" w:cs="Times New Roman"/>
          <w:sz w:val="24"/>
          <w:szCs w:val="24"/>
        </w:rPr>
        <w:t xml:space="preserve"> political opinions on </w:t>
      </w:r>
      <w:r w:rsidR="007646A8" w:rsidRPr="00921AAB">
        <w:rPr>
          <w:rFonts w:ascii="Times New Roman" w:hAnsi="Times New Roman" w:cs="Times New Roman"/>
          <w:sz w:val="24"/>
          <w:szCs w:val="24"/>
        </w:rPr>
        <w:t>immigration</w:t>
      </w:r>
      <w:r w:rsidRPr="00921AAB">
        <w:rPr>
          <w:rFonts w:ascii="Times New Roman" w:hAnsi="Times New Roman" w:cs="Times New Roman"/>
          <w:sz w:val="24"/>
          <w:szCs w:val="24"/>
        </w:rPr>
        <w:t xml:space="preserve">. Recently there was report suggesting the </w:t>
      </w:r>
      <w:r w:rsidR="007646A8" w:rsidRPr="00921AAB">
        <w:rPr>
          <w:rFonts w:ascii="Times New Roman" w:hAnsi="Times New Roman" w:cs="Times New Roman"/>
          <w:sz w:val="24"/>
          <w:szCs w:val="24"/>
        </w:rPr>
        <w:t>loss</w:t>
      </w:r>
      <w:r w:rsidRPr="00921AAB">
        <w:rPr>
          <w:rFonts w:ascii="Times New Roman" w:hAnsi="Times New Roman" w:cs="Times New Roman"/>
          <w:sz w:val="24"/>
          <w:szCs w:val="24"/>
        </w:rPr>
        <w:t xml:space="preserve"> of close to 1500 children that were </w:t>
      </w:r>
      <w:r w:rsidR="007646A8" w:rsidRPr="00921AAB">
        <w:rPr>
          <w:rFonts w:ascii="Times New Roman" w:hAnsi="Times New Roman" w:cs="Times New Roman"/>
          <w:sz w:val="24"/>
          <w:szCs w:val="24"/>
        </w:rPr>
        <w:t>separated</w:t>
      </w:r>
      <w:r w:rsidRPr="00921AAB">
        <w:rPr>
          <w:rFonts w:ascii="Times New Roman" w:hAnsi="Times New Roman" w:cs="Times New Roman"/>
          <w:sz w:val="24"/>
          <w:szCs w:val="24"/>
        </w:rPr>
        <w:t xml:space="preserve"> from their </w:t>
      </w:r>
      <w:r w:rsidR="007646A8" w:rsidRPr="00921AAB">
        <w:rPr>
          <w:rFonts w:ascii="Times New Roman" w:hAnsi="Times New Roman" w:cs="Times New Roman"/>
          <w:sz w:val="24"/>
          <w:szCs w:val="24"/>
        </w:rPr>
        <w:t>parents</w:t>
      </w:r>
      <w:r w:rsidR="00C676BE">
        <w:rPr>
          <w:rFonts w:ascii="Times New Roman" w:hAnsi="Times New Roman" w:cs="Times New Roman"/>
          <w:sz w:val="24"/>
          <w:szCs w:val="24"/>
        </w:rPr>
        <w:t xml:space="preserve"> by the Trump administration. The T</w:t>
      </w:r>
      <w:r w:rsidRPr="00921AAB">
        <w:rPr>
          <w:rFonts w:ascii="Times New Roman" w:hAnsi="Times New Roman" w:cs="Times New Roman"/>
          <w:sz w:val="24"/>
          <w:szCs w:val="24"/>
        </w:rPr>
        <w:t xml:space="preserve">rump </w:t>
      </w:r>
      <w:r w:rsidR="007646A8" w:rsidRPr="00921AAB">
        <w:rPr>
          <w:rFonts w:ascii="Times New Roman" w:hAnsi="Times New Roman" w:cs="Times New Roman"/>
          <w:sz w:val="24"/>
          <w:szCs w:val="24"/>
        </w:rPr>
        <w:t>administration</w:t>
      </w:r>
      <w:r w:rsidRPr="00921AAB">
        <w:rPr>
          <w:rFonts w:ascii="Times New Roman" w:hAnsi="Times New Roman" w:cs="Times New Roman"/>
          <w:sz w:val="24"/>
          <w:szCs w:val="24"/>
        </w:rPr>
        <w:t xml:space="preserve"> has advocated for zero tolerance to all illegal </w:t>
      </w:r>
      <w:r w:rsidR="007646A8" w:rsidRPr="00921AAB">
        <w:rPr>
          <w:rFonts w:ascii="Times New Roman" w:hAnsi="Times New Roman" w:cs="Times New Roman"/>
          <w:sz w:val="24"/>
          <w:szCs w:val="24"/>
        </w:rPr>
        <w:t>immigrants</w:t>
      </w:r>
      <w:r w:rsidR="00C676BE">
        <w:rPr>
          <w:rFonts w:ascii="Times New Roman" w:hAnsi="Times New Roman" w:cs="Times New Roman"/>
          <w:sz w:val="24"/>
          <w:szCs w:val="24"/>
        </w:rPr>
        <w:t>. The administration,</w:t>
      </w:r>
      <w:r w:rsidRPr="00921AAB">
        <w:rPr>
          <w:rFonts w:ascii="Times New Roman" w:hAnsi="Times New Roman" w:cs="Times New Roman"/>
          <w:sz w:val="24"/>
          <w:szCs w:val="24"/>
        </w:rPr>
        <w:t xml:space="preserve"> through the president has opted to </w:t>
      </w:r>
      <w:r w:rsidR="007646A8" w:rsidRPr="00921AAB">
        <w:rPr>
          <w:rFonts w:ascii="Times New Roman" w:hAnsi="Times New Roman" w:cs="Times New Roman"/>
          <w:sz w:val="24"/>
          <w:szCs w:val="24"/>
        </w:rPr>
        <w:t>blame</w:t>
      </w:r>
      <w:r w:rsidRPr="00921AAB">
        <w:rPr>
          <w:rFonts w:ascii="Times New Roman" w:hAnsi="Times New Roman" w:cs="Times New Roman"/>
          <w:sz w:val="24"/>
          <w:szCs w:val="24"/>
        </w:rPr>
        <w:t xml:space="preserve"> the policy on </w:t>
      </w:r>
      <w:r w:rsidR="00754C2E" w:rsidRPr="00921AAB">
        <w:rPr>
          <w:rFonts w:ascii="Times New Roman" w:hAnsi="Times New Roman" w:cs="Times New Roman"/>
          <w:noProof/>
          <w:sz w:val="24"/>
          <w:szCs w:val="24"/>
        </w:rPr>
        <w:t>D</w:t>
      </w:r>
      <w:r w:rsidRPr="00921AAB">
        <w:rPr>
          <w:rFonts w:ascii="Times New Roman" w:hAnsi="Times New Roman" w:cs="Times New Roman"/>
          <w:noProof/>
          <w:sz w:val="24"/>
          <w:szCs w:val="24"/>
        </w:rPr>
        <w:t>emocrats</w:t>
      </w:r>
      <w:r w:rsidRPr="00921AAB">
        <w:rPr>
          <w:rFonts w:ascii="Times New Roman" w:hAnsi="Times New Roman" w:cs="Times New Roman"/>
          <w:sz w:val="24"/>
          <w:szCs w:val="24"/>
        </w:rPr>
        <w:t xml:space="preserve"> while using its police force to propagate false news.</w:t>
      </w:r>
    </w:p>
    <w:p w:rsidR="00EE12C5" w:rsidRPr="001B1A6E" w:rsidRDefault="00FF2998" w:rsidP="00C676BE">
      <w:pPr>
        <w:spacing w:line="480" w:lineRule="auto"/>
        <w:jc w:val="both"/>
        <w:rPr>
          <w:rFonts w:ascii="Times New Roman" w:hAnsi="Times New Roman" w:cs="Times New Roman"/>
          <w:b/>
          <w:sz w:val="24"/>
          <w:szCs w:val="24"/>
        </w:rPr>
      </w:pPr>
      <w:r w:rsidRPr="001B1A6E">
        <w:rPr>
          <w:rFonts w:ascii="Times New Roman" w:hAnsi="Times New Roman" w:cs="Times New Roman"/>
          <w:b/>
          <w:sz w:val="24"/>
          <w:szCs w:val="24"/>
        </w:rPr>
        <w:t>Author</w:t>
      </w:r>
    </w:p>
    <w:p w:rsidR="00FF2998" w:rsidRPr="00921AAB" w:rsidRDefault="00740A8C" w:rsidP="00C676BE">
      <w:pPr>
        <w:spacing w:line="480" w:lineRule="auto"/>
        <w:ind w:firstLine="720"/>
        <w:jc w:val="both"/>
        <w:rPr>
          <w:rFonts w:ascii="Times New Roman" w:hAnsi="Times New Roman" w:cs="Times New Roman"/>
          <w:sz w:val="24"/>
          <w:szCs w:val="24"/>
        </w:rPr>
      </w:pPr>
      <w:r w:rsidRPr="00921AAB">
        <w:rPr>
          <w:rFonts w:ascii="Times New Roman" w:hAnsi="Times New Roman" w:cs="Times New Roman"/>
          <w:sz w:val="24"/>
          <w:szCs w:val="24"/>
        </w:rPr>
        <w:t xml:space="preserve">The author of the article is an informed journalist who seeks to arouse the public opinions of the </w:t>
      </w:r>
      <w:r w:rsidR="008D6008" w:rsidRPr="00921AAB">
        <w:rPr>
          <w:rFonts w:ascii="Times New Roman" w:hAnsi="Times New Roman" w:cs="Times New Roman"/>
          <w:sz w:val="24"/>
          <w:szCs w:val="24"/>
        </w:rPr>
        <w:t>Americans</w:t>
      </w:r>
      <w:r w:rsidRPr="00921AAB">
        <w:rPr>
          <w:rFonts w:ascii="Times New Roman" w:hAnsi="Times New Roman" w:cs="Times New Roman"/>
          <w:sz w:val="24"/>
          <w:szCs w:val="24"/>
        </w:rPr>
        <w:t xml:space="preserve"> who read one of the most famous newspapers in the country.</w:t>
      </w:r>
      <w:r w:rsidR="008E68C4" w:rsidRPr="00921AAB">
        <w:rPr>
          <w:rFonts w:ascii="Times New Roman" w:hAnsi="Times New Roman" w:cs="Times New Roman"/>
          <w:sz w:val="24"/>
          <w:szCs w:val="24"/>
        </w:rPr>
        <w:t xml:space="preserve"> The author is specialized in the intersection of science and society correspondence.</w:t>
      </w:r>
      <w:r w:rsidR="00DB3F3E" w:rsidRPr="00921AAB">
        <w:rPr>
          <w:rFonts w:ascii="Times New Roman" w:hAnsi="Times New Roman" w:cs="Times New Roman"/>
          <w:sz w:val="24"/>
          <w:szCs w:val="24"/>
        </w:rPr>
        <w:t xml:space="preserve"> The author is concerned of the involvement of federal </w:t>
      </w:r>
      <w:r w:rsidR="00932E94" w:rsidRPr="00921AAB">
        <w:rPr>
          <w:rFonts w:ascii="Times New Roman" w:hAnsi="Times New Roman" w:cs="Times New Roman"/>
          <w:sz w:val="24"/>
          <w:szCs w:val="24"/>
        </w:rPr>
        <w:t>officials</w:t>
      </w:r>
      <w:r w:rsidR="00DB3F3E" w:rsidRPr="00921AAB">
        <w:rPr>
          <w:rFonts w:ascii="Times New Roman" w:hAnsi="Times New Roman" w:cs="Times New Roman"/>
          <w:sz w:val="24"/>
          <w:szCs w:val="24"/>
        </w:rPr>
        <w:t xml:space="preserve"> in the loss of immigrant children.</w:t>
      </w:r>
    </w:p>
    <w:p w:rsidR="00FF2998" w:rsidRPr="001B1A6E" w:rsidRDefault="00FF2998" w:rsidP="00C676BE">
      <w:pPr>
        <w:spacing w:line="480" w:lineRule="auto"/>
        <w:jc w:val="both"/>
        <w:rPr>
          <w:rFonts w:ascii="Times New Roman" w:hAnsi="Times New Roman" w:cs="Times New Roman"/>
          <w:b/>
          <w:sz w:val="24"/>
          <w:szCs w:val="24"/>
        </w:rPr>
      </w:pPr>
      <w:r w:rsidRPr="001B1A6E">
        <w:rPr>
          <w:rFonts w:ascii="Times New Roman" w:hAnsi="Times New Roman" w:cs="Times New Roman"/>
          <w:b/>
          <w:sz w:val="24"/>
          <w:szCs w:val="24"/>
        </w:rPr>
        <w:t>Audience</w:t>
      </w:r>
    </w:p>
    <w:p w:rsidR="00BA6F70" w:rsidRPr="00921AAB" w:rsidRDefault="00BA6F70" w:rsidP="00C676BE">
      <w:pPr>
        <w:spacing w:line="480" w:lineRule="auto"/>
        <w:ind w:firstLine="720"/>
        <w:jc w:val="both"/>
        <w:rPr>
          <w:rFonts w:ascii="Times New Roman" w:hAnsi="Times New Roman" w:cs="Times New Roman"/>
          <w:sz w:val="24"/>
          <w:szCs w:val="24"/>
        </w:rPr>
      </w:pPr>
      <w:r w:rsidRPr="00921AAB">
        <w:rPr>
          <w:rFonts w:ascii="Times New Roman" w:hAnsi="Times New Roman" w:cs="Times New Roman"/>
          <w:sz w:val="24"/>
          <w:szCs w:val="24"/>
        </w:rPr>
        <w:t xml:space="preserve">The article is meant for the American citizens. The American </w:t>
      </w:r>
      <w:r w:rsidR="008D6008" w:rsidRPr="00921AAB">
        <w:rPr>
          <w:rFonts w:ascii="Times New Roman" w:hAnsi="Times New Roman" w:cs="Times New Roman"/>
          <w:sz w:val="24"/>
          <w:szCs w:val="24"/>
        </w:rPr>
        <w:t>citizens</w:t>
      </w:r>
      <w:r w:rsidRPr="00921AAB">
        <w:rPr>
          <w:rFonts w:ascii="Times New Roman" w:hAnsi="Times New Roman" w:cs="Times New Roman"/>
          <w:sz w:val="24"/>
          <w:szCs w:val="24"/>
        </w:rPr>
        <w:t xml:space="preserve"> participate in policy making indirectly as voters or directly</w:t>
      </w:r>
      <w:r w:rsidR="006C46C0">
        <w:rPr>
          <w:rFonts w:ascii="Times New Roman" w:hAnsi="Times New Roman" w:cs="Times New Roman"/>
          <w:sz w:val="24"/>
          <w:szCs w:val="24"/>
        </w:rPr>
        <w:t xml:space="preserve"> as office holders. The article</w:t>
      </w:r>
      <w:r w:rsidRPr="00921AAB">
        <w:rPr>
          <w:rFonts w:ascii="Times New Roman" w:hAnsi="Times New Roman" w:cs="Times New Roman"/>
          <w:sz w:val="24"/>
          <w:szCs w:val="24"/>
        </w:rPr>
        <w:t xml:space="preserve"> </w:t>
      </w:r>
      <w:r w:rsidR="008D6008" w:rsidRPr="00921AAB">
        <w:rPr>
          <w:rFonts w:ascii="Times New Roman" w:hAnsi="Times New Roman" w:cs="Times New Roman"/>
          <w:sz w:val="24"/>
          <w:szCs w:val="24"/>
        </w:rPr>
        <w:t>inform</w:t>
      </w:r>
      <w:r w:rsidRPr="00921AAB">
        <w:rPr>
          <w:rFonts w:ascii="Times New Roman" w:hAnsi="Times New Roman" w:cs="Times New Roman"/>
          <w:sz w:val="24"/>
          <w:szCs w:val="24"/>
        </w:rPr>
        <w:t xml:space="preserve"> them of the </w:t>
      </w:r>
      <w:r w:rsidR="008D6008" w:rsidRPr="00921AAB">
        <w:rPr>
          <w:rFonts w:ascii="Times New Roman" w:hAnsi="Times New Roman" w:cs="Times New Roman"/>
          <w:sz w:val="24"/>
          <w:szCs w:val="24"/>
        </w:rPr>
        <w:t>repercussions</w:t>
      </w:r>
      <w:r w:rsidRPr="00921AAB">
        <w:rPr>
          <w:rFonts w:ascii="Times New Roman" w:hAnsi="Times New Roman" w:cs="Times New Roman"/>
          <w:sz w:val="24"/>
          <w:szCs w:val="24"/>
        </w:rPr>
        <w:t xml:space="preserve"> of the policies that they have been </w:t>
      </w:r>
      <w:r w:rsidR="006C46C0">
        <w:rPr>
          <w:rFonts w:ascii="Times New Roman" w:hAnsi="Times New Roman" w:cs="Times New Roman"/>
          <w:noProof/>
          <w:sz w:val="24"/>
          <w:szCs w:val="24"/>
        </w:rPr>
        <w:t>effecting</w:t>
      </w:r>
      <w:r w:rsidRPr="00921AAB">
        <w:rPr>
          <w:rFonts w:ascii="Times New Roman" w:hAnsi="Times New Roman" w:cs="Times New Roman"/>
          <w:sz w:val="24"/>
          <w:szCs w:val="24"/>
        </w:rPr>
        <w:t xml:space="preserve"> in the immigration department. The article also seeks to inform various </w:t>
      </w:r>
      <w:r w:rsidR="008D6008" w:rsidRPr="00921AAB">
        <w:rPr>
          <w:rFonts w:ascii="Times New Roman" w:hAnsi="Times New Roman" w:cs="Times New Roman"/>
          <w:sz w:val="24"/>
          <w:szCs w:val="24"/>
        </w:rPr>
        <w:t>countries</w:t>
      </w:r>
      <w:r w:rsidRPr="00921AAB">
        <w:rPr>
          <w:rFonts w:ascii="Times New Roman" w:hAnsi="Times New Roman" w:cs="Times New Roman"/>
          <w:sz w:val="24"/>
          <w:szCs w:val="24"/>
        </w:rPr>
        <w:t xml:space="preserve"> like </w:t>
      </w:r>
      <w:r w:rsidR="00E04B85" w:rsidRPr="00921AAB">
        <w:rPr>
          <w:rFonts w:ascii="Times New Roman" w:hAnsi="Times New Roman" w:cs="Times New Roman"/>
          <w:sz w:val="24"/>
          <w:szCs w:val="24"/>
        </w:rPr>
        <w:t>Central</w:t>
      </w:r>
      <w:r w:rsidRPr="00921AAB">
        <w:rPr>
          <w:rFonts w:ascii="Times New Roman" w:hAnsi="Times New Roman" w:cs="Times New Roman"/>
          <w:sz w:val="24"/>
          <w:szCs w:val="24"/>
        </w:rPr>
        <w:t xml:space="preserve"> American nations that are responsible for various immigrants in the </w:t>
      </w:r>
      <w:r w:rsidR="00C676BE" w:rsidRPr="00921AAB">
        <w:rPr>
          <w:rFonts w:ascii="Times New Roman" w:hAnsi="Times New Roman" w:cs="Times New Roman"/>
          <w:sz w:val="24"/>
          <w:szCs w:val="24"/>
        </w:rPr>
        <w:t>United States</w:t>
      </w:r>
      <w:r w:rsidRPr="00921AAB">
        <w:rPr>
          <w:rFonts w:ascii="Times New Roman" w:hAnsi="Times New Roman" w:cs="Times New Roman"/>
          <w:sz w:val="24"/>
          <w:szCs w:val="24"/>
        </w:rPr>
        <w:t xml:space="preserve">. </w:t>
      </w:r>
      <w:r w:rsidR="00E04B85" w:rsidRPr="00921AAB">
        <w:rPr>
          <w:rFonts w:ascii="Times New Roman" w:hAnsi="Times New Roman" w:cs="Times New Roman"/>
          <w:sz w:val="24"/>
          <w:szCs w:val="24"/>
        </w:rPr>
        <w:t>It</w:t>
      </w:r>
      <w:r w:rsidRPr="00921AAB">
        <w:rPr>
          <w:rFonts w:ascii="Times New Roman" w:hAnsi="Times New Roman" w:cs="Times New Roman"/>
          <w:sz w:val="24"/>
          <w:szCs w:val="24"/>
        </w:rPr>
        <w:t xml:space="preserve"> displays the </w:t>
      </w:r>
      <w:r w:rsidR="008D6008" w:rsidRPr="00921AAB">
        <w:rPr>
          <w:rFonts w:ascii="Times New Roman" w:hAnsi="Times New Roman" w:cs="Times New Roman"/>
          <w:sz w:val="24"/>
          <w:szCs w:val="24"/>
        </w:rPr>
        <w:t>reasons</w:t>
      </w:r>
      <w:r w:rsidRPr="00921AAB">
        <w:rPr>
          <w:rFonts w:ascii="Times New Roman" w:hAnsi="Times New Roman" w:cs="Times New Roman"/>
          <w:sz w:val="24"/>
          <w:szCs w:val="24"/>
        </w:rPr>
        <w:t xml:space="preserve"> that may be required for a change of </w:t>
      </w:r>
      <w:r w:rsidR="008D6008" w:rsidRPr="00921AAB">
        <w:rPr>
          <w:rFonts w:ascii="Times New Roman" w:hAnsi="Times New Roman" w:cs="Times New Roman"/>
          <w:sz w:val="24"/>
          <w:szCs w:val="24"/>
        </w:rPr>
        <w:t>perspective</w:t>
      </w:r>
      <w:r w:rsidRPr="00921AAB">
        <w:rPr>
          <w:rFonts w:ascii="Times New Roman" w:hAnsi="Times New Roman" w:cs="Times New Roman"/>
          <w:sz w:val="24"/>
          <w:szCs w:val="24"/>
        </w:rPr>
        <w:t xml:space="preserve"> regarding immigration into the </w:t>
      </w:r>
      <w:r w:rsidR="006C46C0" w:rsidRPr="00921AAB">
        <w:rPr>
          <w:rFonts w:ascii="Times New Roman" w:hAnsi="Times New Roman" w:cs="Times New Roman"/>
          <w:sz w:val="24"/>
          <w:szCs w:val="24"/>
        </w:rPr>
        <w:t>United States</w:t>
      </w:r>
      <w:r w:rsidRPr="00921AAB">
        <w:rPr>
          <w:rFonts w:ascii="Times New Roman" w:hAnsi="Times New Roman" w:cs="Times New Roman"/>
          <w:sz w:val="24"/>
          <w:szCs w:val="24"/>
        </w:rPr>
        <w:t xml:space="preserve"> espec</w:t>
      </w:r>
      <w:r w:rsidR="00C676BE">
        <w:rPr>
          <w:rFonts w:ascii="Times New Roman" w:hAnsi="Times New Roman" w:cs="Times New Roman"/>
          <w:sz w:val="24"/>
          <w:szCs w:val="24"/>
        </w:rPr>
        <w:t>ially in the new administration</w:t>
      </w:r>
      <w:r w:rsidRPr="00921AAB">
        <w:rPr>
          <w:rFonts w:ascii="Times New Roman" w:hAnsi="Times New Roman" w:cs="Times New Roman"/>
          <w:sz w:val="24"/>
          <w:szCs w:val="24"/>
        </w:rPr>
        <w:t>.</w:t>
      </w:r>
    </w:p>
    <w:p w:rsidR="00F8787C" w:rsidRPr="00921AAB" w:rsidRDefault="00F8787C" w:rsidP="00C676BE">
      <w:pPr>
        <w:spacing w:line="480" w:lineRule="auto"/>
        <w:jc w:val="both"/>
        <w:rPr>
          <w:rFonts w:ascii="Times New Roman" w:hAnsi="Times New Roman" w:cs="Times New Roman"/>
          <w:sz w:val="24"/>
          <w:szCs w:val="24"/>
        </w:rPr>
      </w:pPr>
      <w:r w:rsidRPr="00921AAB">
        <w:rPr>
          <w:rFonts w:ascii="Times New Roman" w:hAnsi="Times New Roman" w:cs="Times New Roman"/>
          <w:sz w:val="24"/>
          <w:szCs w:val="24"/>
        </w:rPr>
        <w:lastRenderedPageBreak/>
        <w:t>The article appeals t</w:t>
      </w:r>
      <w:r w:rsidR="00BA6F70" w:rsidRPr="00921AAB">
        <w:rPr>
          <w:rFonts w:ascii="Times New Roman" w:hAnsi="Times New Roman" w:cs="Times New Roman"/>
          <w:sz w:val="24"/>
          <w:szCs w:val="24"/>
        </w:rPr>
        <w:t>o</w:t>
      </w:r>
      <w:r w:rsidRPr="00921AAB">
        <w:rPr>
          <w:rFonts w:ascii="Times New Roman" w:hAnsi="Times New Roman" w:cs="Times New Roman"/>
          <w:sz w:val="24"/>
          <w:szCs w:val="24"/>
        </w:rPr>
        <w:t xml:space="preserve"> the American public to reconsider the options provided </w:t>
      </w:r>
      <w:r w:rsidRPr="00921AAB">
        <w:rPr>
          <w:rFonts w:ascii="Times New Roman" w:hAnsi="Times New Roman" w:cs="Times New Roman"/>
          <w:noProof/>
          <w:sz w:val="24"/>
          <w:szCs w:val="24"/>
        </w:rPr>
        <w:t>f</w:t>
      </w:r>
      <w:r w:rsidR="00754C2E" w:rsidRPr="00921AAB">
        <w:rPr>
          <w:rFonts w:ascii="Times New Roman" w:hAnsi="Times New Roman" w:cs="Times New Roman"/>
          <w:noProof/>
          <w:sz w:val="24"/>
          <w:szCs w:val="24"/>
        </w:rPr>
        <w:t>o</w:t>
      </w:r>
      <w:r w:rsidRPr="00921AAB">
        <w:rPr>
          <w:rFonts w:ascii="Times New Roman" w:hAnsi="Times New Roman" w:cs="Times New Roman"/>
          <w:noProof/>
          <w:sz w:val="24"/>
          <w:szCs w:val="24"/>
        </w:rPr>
        <w:t>r</w:t>
      </w:r>
      <w:r w:rsidR="006C46C0">
        <w:rPr>
          <w:rFonts w:ascii="Times New Roman" w:hAnsi="Times New Roman" w:cs="Times New Roman"/>
          <w:sz w:val="24"/>
          <w:szCs w:val="24"/>
        </w:rPr>
        <w:t xml:space="preserve"> them by the T</w:t>
      </w:r>
      <w:r w:rsidRPr="00921AAB">
        <w:rPr>
          <w:rFonts w:ascii="Times New Roman" w:hAnsi="Times New Roman" w:cs="Times New Roman"/>
          <w:sz w:val="24"/>
          <w:szCs w:val="24"/>
        </w:rPr>
        <w:t xml:space="preserve">rump administration. It appeals </w:t>
      </w:r>
      <w:r w:rsidR="00363EBA" w:rsidRPr="00921AAB">
        <w:rPr>
          <w:rFonts w:ascii="Times New Roman" w:hAnsi="Times New Roman" w:cs="Times New Roman"/>
          <w:sz w:val="24"/>
          <w:szCs w:val="24"/>
        </w:rPr>
        <w:t>to</w:t>
      </w:r>
      <w:r w:rsidRPr="00921AAB">
        <w:rPr>
          <w:rFonts w:ascii="Times New Roman" w:hAnsi="Times New Roman" w:cs="Times New Roman"/>
          <w:sz w:val="24"/>
          <w:szCs w:val="24"/>
        </w:rPr>
        <w:t xml:space="preserve"> </w:t>
      </w:r>
      <w:r w:rsidR="00363EBA" w:rsidRPr="00921AAB">
        <w:rPr>
          <w:rFonts w:ascii="Times New Roman" w:hAnsi="Times New Roman" w:cs="Times New Roman"/>
          <w:sz w:val="24"/>
          <w:szCs w:val="24"/>
        </w:rPr>
        <w:t>Americans</w:t>
      </w:r>
      <w:r w:rsidRPr="00921AAB">
        <w:rPr>
          <w:rFonts w:ascii="Times New Roman" w:hAnsi="Times New Roman" w:cs="Times New Roman"/>
          <w:sz w:val="24"/>
          <w:szCs w:val="24"/>
        </w:rPr>
        <w:t xml:space="preserve"> and </w:t>
      </w:r>
      <w:r w:rsidR="00754C2E" w:rsidRPr="00921AAB">
        <w:rPr>
          <w:rFonts w:ascii="Times New Roman" w:hAnsi="Times New Roman" w:cs="Times New Roman"/>
          <w:noProof/>
          <w:sz w:val="24"/>
          <w:szCs w:val="24"/>
        </w:rPr>
        <w:t>C</w:t>
      </w:r>
      <w:r w:rsidRPr="00921AAB">
        <w:rPr>
          <w:rFonts w:ascii="Times New Roman" w:hAnsi="Times New Roman" w:cs="Times New Roman"/>
          <w:noProof/>
          <w:sz w:val="24"/>
          <w:szCs w:val="24"/>
        </w:rPr>
        <w:t>entral</w:t>
      </w:r>
      <w:r w:rsidRPr="00921AAB">
        <w:rPr>
          <w:rFonts w:ascii="Times New Roman" w:hAnsi="Times New Roman" w:cs="Times New Roman"/>
          <w:sz w:val="24"/>
          <w:szCs w:val="24"/>
        </w:rPr>
        <w:t xml:space="preserve"> American immigrants to </w:t>
      </w:r>
      <w:r w:rsidR="00363EBA" w:rsidRPr="00921AAB">
        <w:rPr>
          <w:rFonts w:ascii="Times New Roman" w:hAnsi="Times New Roman" w:cs="Times New Roman"/>
          <w:sz w:val="24"/>
          <w:szCs w:val="24"/>
        </w:rPr>
        <w:t>understand</w:t>
      </w:r>
      <w:r w:rsidRPr="00921AAB">
        <w:rPr>
          <w:rFonts w:ascii="Times New Roman" w:hAnsi="Times New Roman" w:cs="Times New Roman"/>
          <w:sz w:val="24"/>
          <w:szCs w:val="24"/>
        </w:rPr>
        <w:t xml:space="preserve"> the real situation behind the loss of children at the </w:t>
      </w:r>
      <w:r w:rsidR="00363EBA" w:rsidRPr="00921AAB">
        <w:rPr>
          <w:rFonts w:ascii="Times New Roman" w:hAnsi="Times New Roman" w:cs="Times New Roman"/>
          <w:sz w:val="24"/>
          <w:szCs w:val="24"/>
        </w:rPr>
        <w:t>border of</w:t>
      </w:r>
      <w:r w:rsidRPr="00921AAB">
        <w:rPr>
          <w:rFonts w:ascii="Times New Roman" w:hAnsi="Times New Roman" w:cs="Times New Roman"/>
          <w:sz w:val="24"/>
          <w:szCs w:val="24"/>
        </w:rPr>
        <w:t xml:space="preserve"> the </w:t>
      </w:r>
      <w:r w:rsidR="00E04B85" w:rsidRPr="00921AAB">
        <w:rPr>
          <w:rFonts w:ascii="Times New Roman" w:hAnsi="Times New Roman" w:cs="Times New Roman"/>
          <w:sz w:val="24"/>
          <w:szCs w:val="24"/>
        </w:rPr>
        <w:t>United States</w:t>
      </w:r>
      <w:r w:rsidRPr="00921AAB">
        <w:rPr>
          <w:rFonts w:ascii="Times New Roman" w:hAnsi="Times New Roman" w:cs="Times New Roman"/>
          <w:sz w:val="24"/>
          <w:szCs w:val="24"/>
        </w:rPr>
        <w:t>.</w:t>
      </w:r>
    </w:p>
    <w:p w:rsidR="00FF2998" w:rsidRPr="001B1A6E" w:rsidRDefault="00FF2998" w:rsidP="00C676BE">
      <w:pPr>
        <w:spacing w:line="480" w:lineRule="auto"/>
        <w:jc w:val="both"/>
        <w:rPr>
          <w:rFonts w:ascii="Times New Roman" w:hAnsi="Times New Roman" w:cs="Times New Roman"/>
          <w:b/>
          <w:sz w:val="24"/>
          <w:szCs w:val="24"/>
        </w:rPr>
      </w:pPr>
      <w:r w:rsidRPr="001B1A6E">
        <w:rPr>
          <w:rFonts w:ascii="Times New Roman" w:hAnsi="Times New Roman" w:cs="Times New Roman"/>
          <w:b/>
          <w:sz w:val="24"/>
          <w:szCs w:val="24"/>
        </w:rPr>
        <w:t>Purpose</w:t>
      </w:r>
    </w:p>
    <w:p w:rsidR="00363EBA" w:rsidRPr="00921AAB" w:rsidRDefault="0046768A" w:rsidP="00C676BE">
      <w:pPr>
        <w:spacing w:line="480" w:lineRule="auto"/>
        <w:ind w:firstLine="720"/>
        <w:jc w:val="both"/>
        <w:rPr>
          <w:rFonts w:ascii="Times New Roman" w:hAnsi="Times New Roman" w:cs="Times New Roman"/>
          <w:sz w:val="24"/>
          <w:szCs w:val="24"/>
        </w:rPr>
      </w:pPr>
      <w:r w:rsidRPr="00921AAB">
        <w:rPr>
          <w:rFonts w:ascii="Times New Roman" w:hAnsi="Times New Roman" w:cs="Times New Roman"/>
          <w:sz w:val="24"/>
          <w:szCs w:val="24"/>
        </w:rPr>
        <w:t xml:space="preserve">The article seeks to highlight to the American public the importance of family unity as an underlying principle of immigration policy. The article also outlines the era of false news propagated by the current administration. </w:t>
      </w:r>
      <w:r w:rsidR="00E04B85" w:rsidRPr="00921AAB">
        <w:rPr>
          <w:rFonts w:ascii="Times New Roman" w:hAnsi="Times New Roman" w:cs="Times New Roman"/>
          <w:sz w:val="24"/>
          <w:szCs w:val="24"/>
        </w:rPr>
        <w:t>The</w:t>
      </w:r>
      <w:r w:rsidRPr="00921AAB">
        <w:rPr>
          <w:rFonts w:ascii="Times New Roman" w:hAnsi="Times New Roman" w:cs="Times New Roman"/>
          <w:sz w:val="24"/>
          <w:szCs w:val="24"/>
        </w:rPr>
        <w:t xml:space="preserve"> administration has used false news in its agencies to blame the </w:t>
      </w:r>
      <w:r w:rsidR="00754C2E" w:rsidRPr="00921AAB">
        <w:rPr>
          <w:rFonts w:ascii="Times New Roman" w:hAnsi="Times New Roman" w:cs="Times New Roman"/>
          <w:noProof/>
          <w:sz w:val="24"/>
          <w:szCs w:val="24"/>
        </w:rPr>
        <w:t>D</w:t>
      </w:r>
      <w:r w:rsidRPr="00921AAB">
        <w:rPr>
          <w:rFonts w:ascii="Times New Roman" w:hAnsi="Times New Roman" w:cs="Times New Roman"/>
          <w:noProof/>
          <w:sz w:val="24"/>
          <w:szCs w:val="24"/>
        </w:rPr>
        <w:t>emocrats</w:t>
      </w:r>
      <w:r w:rsidRPr="00921AAB">
        <w:rPr>
          <w:rFonts w:ascii="Times New Roman" w:hAnsi="Times New Roman" w:cs="Times New Roman"/>
          <w:sz w:val="24"/>
          <w:szCs w:val="24"/>
        </w:rPr>
        <w:t xml:space="preserve"> on the current situation while at the same time avoiding </w:t>
      </w:r>
      <w:r w:rsidR="00754C2E" w:rsidRPr="00921AAB">
        <w:rPr>
          <w:rFonts w:ascii="Times New Roman" w:hAnsi="Times New Roman" w:cs="Times New Roman"/>
          <w:sz w:val="24"/>
          <w:szCs w:val="24"/>
        </w:rPr>
        <w:t xml:space="preserve">a </w:t>
      </w:r>
      <w:r w:rsidRPr="00921AAB">
        <w:rPr>
          <w:rFonts w:ascii="Times New Roman" w:hAnsi="Times New Roman" w:cs="Times New Roman"/>
          <w:noProof/>
          <w:sz w:val="24"/>
          <w:szCs w:val="24"/>
        </w:rPr>
        <w:t>direct</w:t>
      </w:r>
      <w:r w:rsidRPr="00921AAB">
        <w:rPr>
          <w:rFonts w:ascii="Times New Roman" w:hAnsi="Times New Roman" w:cs="Times New Roman"/>
          <w:sz w:val="24"/>
          <w:szCs w:val="24"/>
        </w:rPr>
        <w:t xml:space="preserve"> relationship with its policies.</w:t>
      </w:r>
      <w:r w:rsidR="003F54B5" w:rsidRPr="00921AAB">
        <w:rPr>
          <w:rFonts w:ascii="Times New Roman" w:hAnsi="Times New Roman" w:cs="Times New Roman"/>
          <w:sz w:val="24"/>
          <w:szCs w:val="24"/>
        </w:rPr>
        <w:t xml:space="preserve"> The major communication directed by the author is the need to </w:t>
      </w:r>
      <w:r w:rsidR="00932E94" w:rsidRPr="00921AAB">
        <w:rPr>
          <w:rFonts w:ascii="Times New Roman" w:hAnsi="Times New Roman" w:cs="Times New Roman"/>
          <w:sz w:val="24"/>
          <w:szCs w:val="24"/>
        </w:rPr>
        <w:t>consider</w:t>
      </w:r>
      <w:r w:rsidR="003F54B5" w:rsidRPr="00921AAB">
        <w:rPr>
          <w:rFonts w:ascii="Times New Roman" w:hAnsi="Times New Roman" w:cs="Times New Roman"/>
          <w:sz w:val="24"/>
          <w:szCs w:val="24"/>
        </w:rPr>
        <w:t xml:space="preserve"> human rights above party </w:t>
      </w:r>
      <w:r w:rsidR="00932E94" w:rsidRPr="00921AAB">
        <w:rPr>
          <w:rFonts w:ascii="Times New Roman" w:hAnsi="Times New Roman" w:cs="Times New Roman"/>
          <w:sz w:val="24"/>
          <w:szCs w:val="24"/>
        </w:rPr>
        <w:t>politics</w:t>
      </w:r>
      <w:r w:rsidR="003F54B5" w:rsidRPr="00921AAB">
        <w:rPr>
          <w:rFonts w:ascii="Times New Roman" w:hAnsi="Times New Roman" w:cs="Times New Roman"/>
          <w:sz w:val="24"/>
          <w:szCs w:val="24"/>
        </w:rPr>
        <w:t xml:space="preserve">. It is important to place the rights of children above cheap party politics. The situations escaped by the immigrant families are very adverse. Humanitarian </w:t>
      </w:r>
      <w:r w:rsidR="00932E94" w:rsidRPr="00921AAB">
        <w:rPr>
          <w:rFonts w:ascii="Times New Roman" w:hAnsi="Times New Roman" w:cs="Times New Roman"/>
          <w:sz w:val="24"/>
          <w:szCs w:val="24"/>
        </w:rPr>
        <w:t>assistance</w:t>
      </w:r>
      <w:r w:rsidR="003F54B5" w:rsidRPr="00921AAB">
        <w:rPr>
          <w:rFonts w:ascii="Times New Roman" w:hAnsi="Times New Roman" w:cs="Times New Roman"/>
          <w:sz w:val="24"/>
          <w:szCs w:val="24"/>
        </w:rPr>
        <w:t xml:space="preserve"> should be offered to them if America seeks to remain the caring nation it has always wanted to be.</w:t>
      </w:r>
    </w:p>
    <w:p w:rsidR="00FF2998" w:rsidRPr="001B1A6E" w:rsidRDefault="00FF2998" w:rsidP="00C676BE">
      <w:pPr>
        <w:spacing w:line="480" w:lineRule="auto"/>
        <w:jc w:val="both"/>
        <w:rPr>
          <w:rFonts w:ascii="Times New Roman" w:hAnsi="Times New Roman" w:cs="Times New Roman"/>
          <w:b/>
          <w:sz w:val="24"/>
          <w:szCs w:val="24"/>
        </w:rPr>
      </w:pPr>
      <w:r w:rsidRPr="001B1A6E">
        <w:rPr>
          <w:rFonts w:ascii="Times New Roman" w:hAnsi="Times New Roman" w:cs="Times New Roman"/>
          <w:b/>
          <w:sz w:val="24"/>
          <w:szCs w:val="24"/>
        </w:rPr>
        <w:t>Karios</w:t>
      </w:r>
      <w:bookmarkStart w:id="0" w:name="_GoBack"/>
      <w:bookmarkEnd w:id="0"/>
    </w:p>
    <w:p w:rsidR="00DC0C1F" w:rsidRPr="00921AAB" w:rsidRDefault="00DC0C1F" w:rsidP="00C676BE">
      <w:pPr>
        <w:spacing w:line="480" w:lineRule="auto"/>
        <w:ind w:firstLine="720"/>
        <w:jc w:val="both"/>
        <w:rPr>
          <w:rFonts w:ascii="Times New Roman" w:hAnsi="Times New Roman" w:cs="Times New Roman"/>
          <w:sz w:val="24"/>
          <w:szCs w:val="24"/>
        </w:rPr>
      </w:pPr>
      <w:r w:rsidRPr="00921AAB">
        <w:rPr>
          <w:rFonts w:ascii="Times New Roman" w:hAnsi="Times New Roman" w:cs="Times New Roman"/>
          <w:sz w:val="24"/>
          <w:szCs w:val="24"/>
        </w:rPr>
        <w:t xml:space="preserve">The Trump administration has presided </w:t>
      </w:r>
      <w:r w:rsidR="00621767" w:rsidRPr="00921AAB">
        <w:rPr>
          <w:rFonts w:ascii="Times New Roman" w:hAnsi="Times New Roman" w:cs="Times New Roman"/>
          <w:sz w:val="24"/>
          <w:szCs w:val="24"/>
        </w:rPr>
        <w:t>over outrageous</w:t>
      </w:r>
      <w:r w:rsidRPr="00921AAB">
        <w:rPr>
          <w:rFonts w:ascii="Times New Roman" w:hAnsi="Times New Roman" w:cs="Times New Roman"/>
          <w:sz w:val="24"/>
          <w:szCs w:val="24"/>
        </w:rPr>
        <w:t xml:space="preserve"> immigration policies. In the first months of his administration, the president set </w:t>
      </w:r>
      <w:r w:rsidR="00621767" w:rsidRPr="00921AAB">
        <w:rPr>
          <w:rFonts w:ascii="Times New Roman" w:hAnsi="Times New Roman" w:cs="Times New Roman"/>
          <w:sz w:val="24"/>
          <w:szCs w:val="24"/>
        </w:rPr>
        <w:t>standards</w:t>
      </w:r>
      <w:r w:rsidRPr="00921AAB">
        <w:rPr>
          <w:rFonts w:ascii="Times New Roman" w:hAnsi="Times New Roman" w:cs="Times New Roman"/>
          <w:sz w:val="24"/>
          <w:szCs w:val="24"/>
        </w:rPr>
        <w:t xml:space="preserve"> for control of </w:t>
      </w:r>
      <w:r w:rsidR="00621767" w:rsidRPr="00921AAB">
        <w:rPr>
          <w:rFonts w:ascii="Times New Roman" w:hAnsi="Times New Roman" w:cs="Times New Roman"/>
          <w:sz w:val="24"/>
          <w:szCs w:val="24"/>
        </w:rPr>
        <w:t>persons</w:t>
      </w:r>
      <w:r w:rsidRPr="00921AAB">
        <w:rPr>
          <w:rFonts w:ascii="Times New Roman" w:hAnsi="Times New Roman" w:cs="Times New Roman"/>
          <w:sz w:val="24"/>
          <w:szCs w:val="24"/>
        </w:rPr>
        <w:t xml:space="preserve"> into the </w:t>
      </w:r>
      <w:r w:rsidR="00E04B85" w:rsidRPr="00921AAB">
        <w:rPr>
          <w:rFonts w:ascii="Times New Roman" w:hAnsi="Times New Roman" w:cs="Times New Roman"/>
          <w:sz w:val="24"/>
          <w:szCs w:val="24"/>
        </w:rPr>
        <w:t>United States</w:t>
      </w:r>
      <w:r w:rsidRPr="00921AAB">
        <w:rPr>
          <w:rFonts w:ascii="Times New Roman" w:hAnsi="Times New Roman" w:cs="Times New Roman"/>
          <w:sz w:val="24"/>
          <w:szCs w:val="24"/>
        </w:rPr>
        <w:t xml:space="preserve">. </w:t>
      </w:r>
      <w:r w:rsidR="00E04B85" w:rsidRPr="00921AAB">
        <w:rPr>
          <w:rFonts w:ascii="Times New Roman" w:hAnsi="Times New Roman" w:cs="Times New Roman"/>
          <w:sz w:val="24"/>
          <w:szCs w:val="24"/>
        </w:rPr>
        <w:t>His</w:t>
      </w:r>
      <w:r w:rsidRPr="00921AAB">
        <w:rPr>
          <w:rFonts w:ascii="Times New Roman" w:hAnsi="Times New Roman" w:cs="Times New Roman"/>
          <w:sz w:val="24"/>
          <w:szCs w:val="24"/>
        </w:rPr>
        <w:t xml:space="preserve"> requirements prompted religious questions </w:t>
      </w:r>
      <w:r w:rsidR="00621767" w:rsidRPr="00921AAB">
        <w:rPr>
          <w:rFonts w:ascii="Times New Roman" w:hAnsi="Times New Roman" w:cs="Times New Roman"/>
          <w:sz w:val="24"/>
          <w:szCs w:val="24"/>
        </w:rPr>
        <w:t>for various</w:t>
      </w:r>
      <w:r w:rsidRPr="00921AAB">
        <w:rPr>
          <w:rFonts w:ascii="Times New Roman" w:hAnsi="Times New Roman" w:cs="Times New Roman"/>
          <w:sz w:val="24"/>
          <w:szCs w:val="24"/>
        </w:rPr>
        <w:t xml:space="preserve"> immigrants who wanted to enter the country. The “Muslim ban” was rendered </w:t>
      </w:r>
      <w:r w:rsidR="00621767" w:rsidRPr="00921AAB">
        <w:rPr>
          <w:rFonts w:ascii="Times New Roman" w:hAnsi="Times New Roman" w:cs="Times New Roman"/>
          <w:sz w:val="24"/>
          <w:szCs w:val="24"/>
        </w:rPr>
        <w:t>unconstitutional</w:t>
      </w:r>
      <w:r w:rsidRPr="00921AAB">
        <w:rPr>
          <w:rFonts w:ascii="Times New Roman" w:hAnsi="Times New Roman" w:cs="Times New Roman"/>
          <w:sz w:val="24"/>
          <w:szCs w:val="24"/>
        </w:rPr>
        <w:t xml:space="preserve"> by various federal courts. The latest report </w:t>
      </w:r>
      <w:r w:rsidR="00621767" w:rsidRPr="00921AAB">
        <w:rPr>
          <w:rFonts w:ascii="Times New Roman" w:hAnsi="Times New Roman" w:cs="Times New Roman"/>
          <w:sz w:val="24"/>
          <w:szCs w:val="24"/>
        </w:rPr>
        <w:t>revealing</w:t>
      </w:r>
      <w:r w:rsidRPr="00921AAB">
        <w:rPr>
          <w:rFonts w:ascii="Times New Roman" w:hAnsi="Times New Roman" w:cs="Times New Roman"/>
          <w:sz w:val="24"/>
          <w:szCs w:val="24"/>
        </w:rPr>
        <w:t xml:space="preserve"> the loss of over 1000 children at the US border is another proof of non-</w:t>
      </w:r>
      <w:r w:rsidR="00621767" w:rsidRPr="00921AAB">
        <w:rPr>
          <w:rFonts w:ascii="Times New Roman" w:hAnsi="Times New Roman" w:cs="Times New Roman"/>
          <w:sz w:val="24"/>
          <w:szCs w:val="24"/>
        </w:rPr>
        <w:t>streamlined</w:t>
      </w:r>
      <w:r w:rsidRPr="00921AAB">
        <w:rPr>
          <w:rFonts w:ascii="Times New Roman" w:hAnsi="Times New Roman" w:cs="Times New Roman"/>
          <w:sz w:val="24"/>
          <w:szCs w:val="24"/>
        </w:rPr>
        <w:t xml:space="preserve"> immigration policies by the government.</w:t>
      </w:r>
      <w:r w:rsidR="004A1AF3" w:rsidRPr="00921AAB">
        <w:rPr>
          <w:rFonts w:ascii="Times New Roman" w:hAnsi="Times New Roman" w:cs="Times New Roman"/>
          <w:sz w:val="24"/>
          <w:szCs w:val="24"/>
        </w:rPr>
        <w:t xml:space="preserve"> </w:t>
      </w:r>
      <w:r w:rsidRPr="00921AAB">
        <w:rPr>
          <w:rFonts w:ascii="Times New Roman" w:hAnsi="Times New Roman" w:cs="Times New Roman"/>
          <w:sz w:val="24"/>
          <w:szCs w:val="24"/>
        </w:rPr>
        <w:t>The article provide</w:t>
      </w:r>
      <w:r w:rsidR="00C816BB">
        <w:rPr>
          <w:rFonts w:ascii="Times New Roman" w:hAnsi="Times New Roman" w:cs="Times New Roman"/>
          <w:sz w:val="24"/>
          <w:szCs w:val="24"/>
        </w:rPr>
        <w:t>s an objective analysis of the T</w:t>
      </w:r>
      <w:r w:rsidRPr="00921AAB">
        <w:rPr>
          <w:rFonts w:ascii="Times New Roman" w:hAnsi="Times New Roman" w:cs="Times New Roman"/>
          <w:sz w:val="24"/>
          <w:szCs w:val="24"/>
        </w:rPr>
        <w:t xml:space="preserve">rump </w:t>
      </w:r>
      <w:r w:rsidR="00482C23" w:rsidRPr="00921AAB">
        <w:rPr>
          <w:rFonts w:ascii="Times New Roman" w:hAnsi="Times New Roman" w:cs="Times New Roman"/>
          <w:sz w:val="24"/>
          <w:szCs w:val="24"/>
        </w:rPr>
        <w:t>latest</w:t>
      </w:r>
      <w:r w:rsidRPr="00921AAB">
        <w:rPr>
          <w:rFonts w:ascii="Times New Roman" w:hAnsi="Times New Roman" w:cs="Times New Roman"/>
          <w:sz w:val="24"/>
          <w:szCs w:val="24"/>
        </w:rPr>
        <w:t xml:space="preserve"> “no </w:t>
      </w:r>
      <w:r w:rsidR="00482C23" w:rsidRPr="00921AAB">
        <w:rPr>
          <w:rFonts w:ascii="Times New Roman" w:hAnsi="Times New Roman" w:cs="Times New Roman"/>
          <w:sz w:val="24"/>
          <w:szCs w:val="24"/>
        </w:rPr>
        <w:t>tolerance</w:t>
      </w:r>
      <w:r w:rsidRPr="00921AAB">
        <w:rPr>
          <w:rFonts w:ascii="Times New Roman" w:hAnsi="Times New Roman" w:cs="Times New Roman"/>
          <w:sz w:val="24"/>
          <w:szCs w:val="24"/>
        </w:rPr>
        <w:t xml:space="preserve">” immigration </w:t>
      </w:r>
      <w:r w:rsidR="00482C23" w:rsidRPr="00921AAB">
        <w:rPr>
          <w:rFonts w:ascii="Times New Roman" w:hAnsi="Times New Roman" w:cs="Times New Roman"/>
          <w:sz w:val="24"/>
          <w:szCs w:val="24"/>
        </w:rPr>
        <w:t xml:space="preserve">policy. Critics may view the writer to be commenting form a </w:t>
      </w:r>
      <w:r w:rsidR="00482C23" w:rsidRPr="00921AAB">
        <w:rPr>
          <w:rFonts w:ascii="Times New Roman" w:hAnsi="Times New Roman" w:cs="Times New Roman"/>
          <w:sz w:val="24"/>
          <w:szCs w:val="24"/>
        </w:rPr>
        <w:lastRenderedPageBreak/>
        <w:t>democratic point of view. However, the article reminds Americans to reconsider their position on immigration and accommodate more humanitarian policies.</w:t>
      </w:r>
    </w:p>
    <w:p w:rsidR="00921AAB" w:rsidRPr="00921AAB" w:rsidRDefault="00921AAB" w:rsidP="00C676BE">
      <w:pPr>
        <w:spacing w:line="480" w:lineRule="auto"/>
        <w:ind w:firstLine="720"/>
        <w:jc w:val="both"/>
        <w:rPr>
          <w:rFonts w:ascii="Times New Roman" w:hAnsi="Times New Roman" w:cs="Times New Roman"/>
          <w:sz w:val="24"/>
          <w:szCs w:val="24"/>
        </w:rPr>
      </w:pPr>
    </w:p>
    <w:p w:rsidR="00921AAB" w:rsidRPr="00921AAB" w:rsidRDefault="00921AAB" w:rsidP="00C676BE">
      <w:pPr>
        <w:spacing w:line="480" w:lineRule="auto"/>
        <w:ind w:firstLine="720"/>
        <w:jc w:val="both"/>
        <w:rPr>
          <w:rFonts w:ascii="Times New Roman" w:hAnsi="Times New Roman" w:cs="Times New Roman"/>
          <w:sz w:val="24"/>
          <w:szCs w:val="24"/>
        </w:rPr>
      </w:pPr>
    </w:p>
    <w:p w:rsidR="00921AAB" w:rsidRPr="00921AAB" w:rsidRDefault="00921AAB" w:rsidP="00C676BE">
      <w:pPr>
        <w:spacing w:line="480" w:lineRule="auto"/>
        <w:ind w:firstLine="720"/>
        <w:jc w:val="both"/>
        <w:rPr>
          <w:rFonts w:ascii="Times New Roman" w:hAnsi="Times New Roman" w:cs="Times New Roman"/>
          <w:sz w:val="24"/>
          <w:szCs w:val="24"/>
        </w:rPr>
      </w:pPr>
    </w:p>
    <w:p w:rsidR="00921AAB" w:rsidRPr="00921AAB" w:rsidRDefault="00921AAB" w:rsidP="00C676BE">
      <w:pPr>
        <w:spacing w:line="480" w:lineRule="auto"/>
        <w:ind w:firstLine="720"/>
        <w:jc w:val="both"/>
        <w:rPr>
          <w:rFonts w:ascii="Times New Roman" w:hAnsi="Times New Roman" w:cs="Times New Roman"/>
          <w:sz w:val="24"/>
          <w:szCs w:val="24"/>
        </w:rPr>
      </w:pPr>
    </w:p>
    <w:p w:rsidR="00921AAB" w:rsidRPr="00921AAB" w:rsidRDefault="00921AAB" w:rsidP="00C676BE">
      <w:pPr>
        <w:spacing w:line="480" w:lineRule="auto"/>
        <w:ind w:firstLine="720"/>
        <w:jc w:val="both"/>
        <w:rPr>
          <w:rFonts w:ascii="Times New Roman" w:hAnsi="Times New Roman" w:cs="Times New Roman"/>
          <w:sz w:val="24"/>
          <w:szCs w:val="24"/>
        </w:rPr>
      </w:pPr>
    </w:p>
    <w:p w:rsidR="00921AAB" w:rsidRPr="00921AAB" w:rsidRDefault="00921AAB" w:rsidP="004A1AF3">
      <w:pPr>
        <w:spacing w:line="480" w:lineRule="auto"/>
        <w:ind w:firstLine="720"/>
        <w:rPr>
          <w:rFonts w:ascii="Times New Roman" w:hAnsi="Times New Roman" w:cs="Times New Roman"/>
          <w:sz w:val="24"/>
          <w:szCs w:val="24"/>
        </w:rPr>
      </w:pPr>
    </w:p>
    <w:p w:rsidR="00921AAB" w:rsidRPr="00921AAB" w:rsidRDefault="00921AAB" w:rsidP="004A1AF3">
      <w:pPr>
        <w:spacing w:line="480" w:lineRule="auto"/>
        <w:ind w:firstLine="720"/>
        <w:rPr>
          <w:rFonts w:ascii="Times New Roman" w:hAnsi="Times New Roman" w:cs="Times New Roman"/>
          <w:sz w:val="24"/>
          <w:szCs w:val="24"/>
        </w:rPr>
      </w:pPr>
    </w:p>
    <w:p w:rsidR="00921AAB" w:rsidRPr="00921AAB" w:rsidRDefault="00921AAB" w:rsidP="004A1AF3">
      <w:pPr>
        <w:spacing w:line="480" w:lineRule="auto"/>
        <w:ind w:firstLine="720"/>
        <w:rPr>
          <w:rFonts w:ascii="Times New Roman" w:hAnsi="Times New Roman" w:cs="Times New Roman"/>
          <w:sz w:val="24"/>
          <w:szCs w:val="24"/>
        </w:rPr>
      </w:pPr>
    </w:p>
    <w:p w:rsidR="00921AAB" w:rsidRPr="00921AAB" w:rsidRDefault="00921AAB" w:rsidP="004A1AF3">
      <w:pPr>
        <w:spacing w:line="480" w:lineRule="auto"/>
        <w:ind w:firstLine="720"/>
        <w:rPr>
          <w:rFonts w:ascii="Times New Roman" w:hAnsi="Times New Roman" w:cs="Times New Roman"/>
          <w:sz w:val="24"/>
          <w:szCs w:val="24"/>
        </w:rPr>
      </w:pPr>
    </w:p>
    <w:p w:rsidR="00921AAB" w:rsidRPr="00921AAB" w:rsidRDefault="00921AAB" w:rsidP="004A1AF3">
      <w:pPr>
        <w:spacing w:line="480" w:lineRule="auto"/>
        <w:ind w:firstLine="720"/>
        <w:rPr>
          <w:rFonts w:ascii="Times New Roman" w:hAnsi="Times New Roman" w:cs="Times New Roman"/>
          <w:sz w:val="24"/>
          <w:szCs w:val="24"/>
        </w:rPr>
      </w:pPr>
    </w:p>
    <w:p w:rsidR="00921AAB" w:rsidRPr="00921AAB" w:rsidRDefault="00921AAB" w:rsidP="004A1AF3">
      <w:pPr>
        <w:spacing w:line="480" w:lineRule="auto"/>
        <w:ind w:firstLine="720"/>
        <w:rPr>
          <w:rFonts w:ascii="Times New Roman" w:hAnsi="Times New Roman" w:cs="Times New Roman"/>
          <w:sz w:val="24"/>
          <w:szCs w:val="24"/>
        </w:rPr>
      </w:pPr>
    </w:p>
    <w:p w:rsidR="00921AAB" w:rsidRPr="00921AAB" w:rsidRDefault="00921AAB" w:rsidP="004A1AF3">
      <w:pPr>
        <w:spacing w:line="480" w:lineRule="auto"/>
        <w:ind w:firstLine="720"/>
        <w:rPr>
          <w:rFonts w:ascii="Times New Roman" w:hAnsi="Times New Roman" w:cs="Times New Roman"/>
          <w:sz w:val="24"/>
          <w:szCs w:val="24"/>
        </w:rPr>
      </w:pPr>
    </w:p>
    <w:p w:rsidR="00921AAB" w:rsidRPr="00921AAB" w:rsidRDefault="00921AAB" w:rsidP="004A1AF3">
      <w:pPr>
        <w:spacing w:line="480" w:lineRule="auto"/>
        <w:ind w:firstLine="720"/>
        <w:rPr>
          <w:rFonts w:ascii="Times New Roman" w:hAnsi="Times New Roman" w:cs="Times New Roman"/>
          <w:sz w:val="24"/>
          <w:szCs w:val="24"/>
        </w:rPr>
      </w:pPr>
    </w:p>
    <w:p w:rsidR="00921AAB" w:rsidRPr="00921AAB" w:rsidRDefault="00921AAB" w:rsidP="004A1AF3">
      <w:pPr>
        <w:spacing w:line="480" w:lineRule="auto"/>
        <w:ind w:firstLine="720"/>
        <w:rPr>
          <w:rFonts w:ascii="Times New Roman" w:hAnsi="Times New Roman" w:cs="Times New Roman"/>
          <w:sz w:val="24"/>
          <w:szCs w:val="24"/>
        </w:rPr>
      </w:pPr>
    </w:p>
    <w:p w:rsidR="00921AAB" w:rsidRDefault="00921AAB" w:rsidP="001B1A6E">
      <w:pPr>
        <w:spacing w:line="480" w:lineRule="auto"/>
        <w:rPr>
          <w:rFonts w:ascii="Times New Roman" w:hAnsi="Times New Roman" w:cs="Times New Roman"/>
          <w:sz w:val="24"/>
          <w:szCs w:val="24"/>
        </w:rPr>
      </w:pPr>
    </w:p>
    <w:p w:rsidR="001B1A6E" w:rsidRPr="00921AAB" w:rsidRDefault="001B1A6E" w:rsidP="001B1A6E">
      <w:pPr>
        <w:spacing w:line="480" w:lineRule="auto"/>
        <w:rPr>
          <w:rFonts w:ascii="Times New Roman" w:hAnsi="Times New Roman" w:cs="Times New Roman"/>
          <w:sz w:val="24"/>
          <w:szCs w:val="24"/>
        </w:rPr>
      </w:pPr>
    </w:p>
    <w:p w:rsidR="00921AAB" w:rsidRPr="00921AAB" w:rsidRDefault="00921AAB" w:rsidP="00921AAB">
      <w:pPr>
        <w:spacing w:line="480" w:lineRule="auto"/>
        <w:jc w:val="center"/>
        <w:rPr>
          <w:rFonts w:ascii="Times New Roman" w:hAnsi="Times New Roman" w:cs="Times New Roman"/>
          <w:sz w:val="24"/>
          <w:szCs w:val="24"/>
        </w:rPr>
      </w:pPr>
      <w:r w:rsidRPr="00921AAB">
        <w:rPr>
          <w:rFonts w:ascii="Times New Roman" w:hAnsi="Times New Roman" w:cs="Times New Roman"/>
          <w:sz w:val="24"/>
          <w:szCs w:val="24"/>
        </w:rPr>
        <w:lastRenderedPageBreak/>
        <w:t>References</w:t>
      </w:r>
    </w:p>
    <w:p w:rsidR="00FF2998" w:rsidRPr="00921AAB" w:rsidRDefault="00754C2E" w:rsidP="00E643C5">
      <w:pPr>
        <w:spacing w:line="480" w:lineRule="auto"/>
        <w:rPr>
          <w:rFonts w:ascii="Times New Roman" w:hAnsi="Times New Roman" w:cs="Times New Roman"/>
          <w:color w:val="222222"/>
          <w:sz w:val="24"/>
          <w:szCs w:val="24"/>
          <w:shd w:val="clear" w:color="auto" w:fill="FFFFFF"/>
        </w:rPr>
      </w:pPr>
      <w:r w:rsidRPr="00921AAB">
        <w:rPr>
          <w:rFonts w:ascii="Times New Roman" w:hAnsi="Times New Roman" w:cs="Times New Roman"/>
          <w:color w:val="222222"/>
          <w:sz w:val="24"/>
          <w:szCs w:val="24"/>
          <w:shd w:val="clear" w:color="auto" w:fill="FFFFFF"/>
        </w:rPr>
        <w:t xml:space="preserve">Kazin, M. (2016). Trump and American populism: Old </w:t>
      </w:r>
      <w:r w:rsidRPr="00921AAB">
        <w:rPr>
          <w:rFonts w:ascii="Times New Roman" w:hAnsi="Times New Roman" w:cs="Times New Roman"/>
          <w:noProof/>
          <w:color w:val="222222"/>
          <w:sz w:val="24"/>
          <w:szCs w:val="24"/>
          <w:shd w:val="clear" w:color="auto" w:fill="FFFFFF"/>
        </w:rPr>
        <w:t>whine</w:t>
      </w:r>
      <w:r w:rsidRPr="00921AAB">
        <w:rPr>
          <w:rFonts w:ascii="Times New Roman" w:hAnsi="Times New Roman" w:cs="Times New Roman"/>
          <w:color w:val="222222"/>
          <w:sz w:val="24"/>
          <w:szCs w:val="24"/>
          <w:shd w:val="clear" w:color="auto" w:fill="FFFFFF"/>
        </w:rPr>
        <w:t>, new bottles. </w:t>
      </w:r>
      <w:r w:rsidRPr="00921AAB">
        <w:rPr>
          <w:rFonts w:ascii="Times New Roman" w:hAnsi="Times New Roman" w:cs="Times New Roman"/>
          <w:i/>
          <w:iCs/>
          <w:color w:val="222222"/>
          <w:sz w:val="24"/>
          <w:szCs w:val="24"/>
          <w:shd w:val="clear" w:color="auto" w:fill="FFFFFF"/>
        </w:rPr>
        <w:t>Foreign Aff.</w:t>
      </w:r>
      <w:r w:rsidRPr="00921AAB">
        <w:rPr>
          <w:rFonts w:ascii="Times New Roman" w:hAnsi="Times New Roman" w:cs="Times New Roman"/>
          <w:color w:val="222222"/>
          <w:sz w:val="24"/>
          <w:szCs w:val="24"/>
          <w:shd w:val="clear" w:color="auto" w:fill="FFFFFF"/>
        </w:rPr>
        <w:t>, </w:t>
      </w:r>
      <w:r w:rsidRPr="00921AAB">
        <w:rPr>
          <w:rFonts w:ascii="Times New Roman" w:hAnsi="Times New Roman" w:cs="Times New Roman"/>
          <w:i/>
          <w:iCs/>
          <w:color w:val="222222"/>
          <w:sz w:val="24"/>
          <w:szCs w:val="24"/>
          <w:shd w:val="clear" w:color="auto" w:fill="FFFFFF"/>
        </w:rPr>
        <w:t>95</w:t>
      </w:r>
      <w:r w:rsidRPr="00921AAB">
        <w:rPr>
          <w:rFonts w:ascii="Times New Roman" w:hAnsi="Times New Roman" w:cs="Times New Roman"/>
          <w:color w:val="222222"/>
          <w:sz w:val="24"/>
          <w:szCs w:val="24"/>
          <w:shd w:val="clear" w:color="auto" w:fill="FFFFFF"/>
        </w:rPr>
        <w:t>, 17.</w:t>
      </w:r>
    </w:p>
    <w:p w:rsidR="00754C2E" w:rsidRPr="00921AAB" w:rsidRDefault="00754C2E" w:rsidP="00E643C5">
      <w:pPr>
        <w:spacing w:line="480" w:lineRule="auto"/>
        <w:rPr>
          <w:rFonts w:ascii="Times New Roman" w:hAnsi="Times New Roman" w:cs="Times New Roman"/>
          <w:sz w:val="24"/>
          <w:szCs w:val="24"/>
        </w:rPr>
      </w:pPr>
      <w:r w:rsidRPr="00921AAB">
        <w:rPr>
          <w:rFonts w:ascii="Times New Roman" w:hAnsi="Times New Roman" w:cs="Times New Roman"/>
          <w:color w:val="222222"/>
          <w:sz w:val="24"/>
          <w:szCs w:val="24"/>
          <w:shd w:val="clear" w:color="auto" w:fill="FFFFFF"/>
        </w:rPr>
        <w:t xml:space="preserve">Van Dijk, T. A. (1997). What is political discourse </w:t>
      </w:r>
      <w:r w:rsidRPr="00921AAB">
        <w:rPr>
          <w:rFonts w:ascii="Times New Roman" w:hAnsi="Times New Roman" w:cs="Times New Roman"/>
          <w:noProof/>
          <w:color w:val="222222"/>
          <w:sz w:val="24"/>
          <w:szCs w:val="24"/>
          <w:shd w:val="clear" w:color="auto" w:fill="FFFFFF"/>
        </w:rPr>
        <w:t>analysis.</w:t>
      </w:r>
      <w:r w:rsidRPr="00921AAB">
        <w:rPr>
          <w:rFonts w:ascii="Times New Roman" w:hAnsi="Times New Roman" w:cs="Times New Roman"/>
          <w:color w:val="222222"/>
          <w:sz w:val="24"/>
          <w:szCs w:val="24"/>
          <w:shd w:val="clear" w:color="auto" w:fill="FFFFFF"/>
        </w:rPr>
        <w:t> </w:t>
      </w:r>
      <w:r w:rsidRPr="00921AAB">
        <w:rPr>
          <w:rFonts w:ascii="Times New Roman" w:hAnsi="Times New Roman" w:cs="Times New Roman"/>
          <w:i/>
          <w:iCs/>
          <w:color w:val="222222"/>
          <w:sz w:val="24"/>
          <w:szCs w:val="24"/>
          <w:shd w:val="clear" w:color="auto" w:fill="FFFFFF"/>
        </w:rPr>
        <w:t>Belgian journal of linguistics</w:t>
      </w:r>
      <w:r w:rsidRPr="00921AAB">
        <w:rPr>
          <w:rFonts w:ascii="Times New Roman" w:hAnsi="Times New Roman" w:cs="Times New Roman"/>
          <w:color w:val="222222"/>
          <w:sz w:val="24"/>
          <w:szCs w:val="24"/>
          <w:shd w:val="clear" w:color="auto" w:fill="FFFFFF"/>
        </w:rPr>
        <w:t>, </w:t>
      </w:r>
      <w:r w:rsidRPr="00921AAB">
        <w:rPr>
          <w:rFonts w:ascii="Times New Roman" w:hAnsi="Times New Roman" w:cs="Times New Roman"/>
          <w:i/>
          <w:iCs/>
          <w:color w:val="222222"/>
          <w:sz w:val="24"/>
          <w:szCs w:val="24"/>
          <w:shd w:val="clear" w:color="auto" w:fill="FFFFFF"/>
        </w:rPr>
        <w:t>11</w:t>
      </w:r>
      <w:r w:rsidRPr="00921AAB">
        <w:rPr>
          <w:rFonts w:ascii="Times New Roman" w:hAnsi="Times New Roman" w:cs="Times New Roman"/>
          <w:color w:val="222222"/>
          <w:sz w:val="24"/>
          <w:szCs w:val="24"/>
          <w:shd w:val="clear" w:color="auto" w:fill="FFFFFF"/>
        </w:rPr>
        <w:t xml:space="preserve">(1), </w:t>
      </w:r>
      <w:r w:rsidR="00921AAB">
        <w:rPr>
          <w:rFonts w:ascii="Times New Roman" w:hAnsi="Times New Roman" w:cs="Times New Roman"/>
          <w:color w:val="222222"/>
          <w:sz w:val="24"/>
          <w:szCs w:val="24"/>
          <w:shd w:val="clear" w:color="auto" w:fill="FFFFFF"/>
        </w:rPr>
        <w:tab/>
      </w:r>
      <w:r w:rsidRPr="00921AAB">
        <w:rPr>
          <w:rFonts w:ascii="Times New Roman" w:hAnsi="Times New Roman" w:cs="Times New Roman"/>
          <w:color w:val="222222"/>
          <w:sz w:val="24"/>
          <w:szCs w:val="24"/>
          <w:shd w:val="clear" w:color="auto" w:fill="FFFFFF"/>
        </w:rPr>
        <w:t>11-52.</w:t>
      </w:r>
    </w:p>
    <w:sectPr w:rsidR="00754C2E" w:rsidRPr="00921AAB" w:rsidSect="00E51D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7BE0" w:rsidRDefault="00C87BE0" w:rsidP="00E51D04">
      <w:pPr>
        <w:spacing w:after="0" w:line="240" w:lineRule="auto"/>
      </w:pPr>
      <w:r>
        <w:separator/>
      </w:r>
    </w:p>
  </w:endnote>
  <w:endnote w:type="continuationSeparator" w:id="0">
    <w:p w:rsidR="00C87BE0" w:rsidRDefault="00C87BE0" w:rsidP="00E51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7BE0" w:rsidRDefault="00C87BE0" w:rsidP="00E51D04">
      <w:pPr>
        <w:spacing w:after="0" w:line="240" w:lineRule="auto"/>
      </w:pPr>
      <w:r>
        <w:separator/>
      </w:r>
    </w:p>
  </w:footnote>
  <w:footnote w:type="continuationSeparator" w:id="0">
    <w:p w:rsidR="00C87BE0" w:rsidRDefault="00C87BE0" w:rsidP="00E51D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015639"/>
      <w:docPartObj>
        <w:docPartGallery w:val="Page Numbers (Top of Page)"/>
        <w:docPartUnique/>
      </w:docPartObj>
    </w:sdtPr>
    <w:sdtEndPr>
      <w:rPr>
        <w:noProof/>
      </w:rPr>
    </w:sdtEndPr>
    <w:sdtContent>
      <w:p w:rsidR="008639E7" w:rsidRDefault="008639E7">
        <w:pPr>
          <w:pStyle w:val="Header"/>
          <w:jc w:val="right"/>
        </w:pPr>
        <w:r>
          <w:rPr>
            <w:rFonts w:ascii="Times New Roman" w:hAnsi="Times New Roman" w:cs="Times New Roman"/>
            <w:sz w:val="24"/>
            <w:szCs w:val="24"/>
          </w:rPr>
          <w:t>RHETORICAL ANALYSIS OF PRESIDENT TRUMP’S IMMIGRATION POLIC</w:t>
        </w:r>
        <w:r w:rsidRPr="008639E7">
          <w:rPr>
            <w:rFonts w:ascii="Times New Roman" w:hAnsi="Times New Roman" w:cs="Times New Roman"/>
            <w:sz w:val="24"/>
            <w:szCs w:val="24"/>
          </w:rPr>
          <w:t xml:space="preserve">Y </w:t>
        </w:r>
        <w:r>
          <w:rPr>
            <w:rFonts w:ascii="Times New Roman" w:hAnsi="Times New Roman" w:cs="Times New Roman"/>
            <w:sz w:val="24"/>
            <w:szCs w:val="24"/>
          </w:rPr>
          <w:tab/>
        </w:r>
        <w:r w:rsidRPr="008639E7">
          <w:rPr>
            <w:rFonts w:ascii="Times New Roman" w:hAnsi="Times New Roman" w:cs="Times New Roman"/>
            <w:sz w:val="24"/>
            <w:szCs w:val="24"/>
          </w:rPr>
          <w:fldChar w:fldCharType="begin"/>
        </w:r>
        <w:r w:rsidRPr="008639E7">
          <w:rPr>
            <w:rFonts w:ascii="Times New Roman" w:hAnsi="Times New Roman" w:cs="Times New Roman"/>
            <w:sz w:val="24"/>
            <w:szCs w:val="24"/>
          </w:rPr>
          <w:instrText xml:space="preserve"> PAGE   \* MERGEFORMAT </w:instrText>
        </w:r>
        <w:r w:rsidRPr="008639E7">
          <w:rPr>
            <w:rFonts w:ascii="Times New Roman" w:hAnsi="Times New Roman" w:cs="Times New Roman"/>
            <w:sz w:val="24"/>
            <w:szCs w:val="24"/>
          </w:rPr>
          <w:fldChar w:fldCharType="separate"/>
        </w:r>
        <w:r w:rsidR="00C816BB">
          <w:rPr>
            <w:rFonts w:ascii="Times New Roman" w:hAnsi="Times New Roman" w:cs="Times New Roman"/>
            <w:noProof/>
            <w:sz w:val="24"/>
            <w:szCs w:val="24"/>
          </w:rPr>
          <w:t>4</w:t>
        </w:r>
        <w:r w:rsidRPr="008639E7">
          <w:rPr>
            <w:rFonts w:ascii="Times New Roman" w:hAnsi="Times New Roman" w:cs="Times New Roman"/>
            <w:noProof/>
            <w:sz w:val="24"/>
            <w:szCs w:val="24"/>
          </w:rPr>
          <w:fldChar w:fldCharType="end"/>
        </w:r>
      </w:p>
    </w:sdtContent>
  </w:sdt>
  <w:p w:rsidR="00E51D04" w:rsidRPr="00E51D04" w:rsidRDefault="00E51D04" w:rsidP="00E51D04">
    <w:pP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D04" w:rsidRPr="00E51D04" w:rsidRDefault="00E51D04" w:rsidP="00E51D04">
    <w:pPr>
      <w:spacing w:line="480" w:lineRule="auto"/>
      <w:rPr>
        <w:rFonts w:ascii="Times New Roman" w:hAnsi="Times New Roman" w:cs="Times New Roman"/>
        <w:sz w:val="24"/>
        <w:szCs w:val="24"/>
      </w:rPr>
    </w:pPr>
    <w:r>
      <w:rPr>
        <w:rFonts w:ascii="Times New Roman" w:hAnsi="Times New Roman" w:cs="Times New Roman"/>
        <w:sz w:val="24"/>
        <w:szCs w:val="24"/>
      </w:rPr>
      <w:t>Running head: RHETORICAL ANALYSIS OF PRESIDENT TRUMP’S IMMIGRATION POLICY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Y0NjU2M7O0MDQ3MjFU0lEKTi0uzszPAykwrAUArENCjSwAAAA="/>
  </w:docVars>
  <w:rsids>
    <w:rsidRoot w:val="00FF2998"/>
    <w:rsid w:val="00157D9B"/>
    <w:rsid w:val="001B1A6E"/>
    <w:rsid w:val="00282A71"/>
    <w:rsid w:val="00363EBA"/>
    <w:rsid w:val="003A5A0A"/>
    <w:rsid w:val="003F54B5"/>
    <w:rsid w:val="0046768A"/>
    <w:rsid w:val="00482C23"/>
    <w:rsid w:val="004A1AF3"/>
    <w:rsid w:val="00573F95"/>
    <w:rsid w:val="005D1FE9"/>
    <w:rsid w:val="00621767"/>
    <w:rsid w:val="006C094F"/>
    <w:rsid w:val="006C46C0"/>
    <w:rsid w:val="00740A8C"/>
    <w:rsid w:val="00754C2E"/>
    <w:rsid w:val="007646A8"/>
    <w:rsid w:val="008639E7"/>
    <w:rsid w:val="008D6008"/>
    <w:rsid w:val="008E68C4"/>
    <w:rsid w:val="00921AAB"/>
    <w:rsid w:val="00932E94"/>
    <w:rsid w:val="00A73FFB"/>
    <w:rsid w:val="00A90B33"/>
    <w:rsid w:val="00AB75B0"/>
    <w:rsid w:val="00BA6F70"/>
    <w:rsid w:val="00C676BE"/>
    <w:rsid w:val="00C816BB"/>
    <w:rsid w:val="00C87BE0"/>
    <w:rsid w:val="00DB3F3E"/>
    <w:rsid w:val="00DC0C1F"/>
    <w:rsid w:val="00E04B85"/>
    <w:rsid w:val="00E51D04"/>
    <w:rsid w:val="00E643C5"/>
    <w:rsid w:val="00F8787C"/>
    <w:rsid w:val="00FF2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59758A-B1CE-4947-B652-2309F42F1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D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D04"/>
  </w:style>
  <w:style w:type="paragraph" w:styleId="Footer">
    <w:name w:val="footer"/>
    <w:basedOn w:val="Normal"/>
    <w:link w:val="FooterChar"/>
    <w:uiPriority w:val="99"/>
    <w:unhideWhenUsed/>
    <w:rsid w:val="00E51D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D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Prof Scofied</cp:lastModifiedBy>
  <cp:revision>2</cp:revision>
  <dcterms:created xsi:type="dcterms:W3CDTF">2018-06-10T21:59:00Z</dcterms:created>
  <dcterms:modified xsi:type="dcterms:W3CDTF">2018-06-10T21:59:00Z</dcterms:modified>
</cp:coreProperties>
</file>